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66E" w:rsidRDefault="00D65D47" w:rsidP="00D65D47">
      <w:pPr>
        <w:pStyle w:val="Rubrik1"/>
      </w:pPr>
      <w:bookmarkStart w:id="0" w:name="_GoBack"/>
      <w:bookmarkEnd w:id="0"/>
      <w:r w:rsidRPr="00D65D47">
        <w:t>8-SBK Appendix hantering personuppgifter 201805 v1</w:t>
      </w:r>
    </w:p>
    <w:p w:rsidR="00D65D47" w:rsidRDefault="00D65D47" w:rsidP="00D65D47">
      <w:pPr>
        <w:spacing w:line="254" w:lineRule="auto"/>
        <w:rPr>
          <w:b/>
          <w:sz w:val="16"/>
          <w:szCs w:val="16"/>
        </w:rPr>
      </w:pPr>
    </w:p>
    <w:p w:rsidR="00D65D47" w:rsidRDefault="00D65D47" w:rsidP="00D65D47">
      <w:pPr>
        <w:spacing w:line="254" w:lineRule="auto"/>
        <w:rPr>
          <w:b/>
          <w:sz w:val="16"/>
          <w:szCs w:val="16"/>
        </w:rPr>
      </w:pPr>
      <w:r>
        <w:rPr>
          <w:b/>
          <w:sz w:val="16"/>
          <w:szCs w:val="16"/>
        </w:rPr>
        <w:t>Upprättad 2018-05-13</w:t>
      </w:r>
    </w:p>
    <w:p w:rsidR="00D65D47" w:rsidRDefault="00D65D47" w:rsidP="00D65D47">
      <w:pPr>
        <w:spacing w:after="48" w:line="256" w:lineRule="auto"/>
      </w:pPr>
      <w:r>
        <w:rPr>
          <w:b/>
          <w:sz w:val="16"/>
          <w:szCs w:val="16"/>
        </w:rPr>
        <w:t xml:space="preserve">Reviderad </w:t>
      </w:r>
    </w:p>
    <w:p w:rsidR="00D65D47" w:rsidRDefault="00D65D47"/>
    <w:p w:rsidR="00AF766E" w:rsidRDefault="00AF766E" w:rsidP="00FB3154">
      <w:pPr>
        <w:pStyle w:val="Rubrik1"/>
      </w:pPr>
      <w:r>
        <w:t>Inledning</w:t>
      </w:r>
    </w:p>
    <w:p w:rsidR="00FB3154" w:rsidRDefault="00FB3154" w:rsidP="00FB3154"/>
    <w:p w:rsidR="00FB3154" w:rsidRPr="00FB3154" w:rsidRDefault="00FB3154" w:rsidP="00FB3154">
      <w:pPr>
        <w:pStyle w:val="Rubrik2"/>
      </w:pPr>
      <w:r w:rsidRPr="00FB3154">
        <w:t xml:space="preserve">Sommarbobåtklubb </w:t>
      </w:r>
    </w:p>
    <w:p w:rsidR="00FB3154" w:rsidRDefault="00FB3154" w:rsidP="00FB3154">
      <w:pPr>
        <w:pStyle w:val="Brdtext"/>
        <w:rPr>
          <w:rFonts w:ascii="Helvetica" w:hAnsi="Helvetica"/>
          <w:color w:val="auto"/>
        </w:rPr>
      </w:pPr>
      <w:r>
        <w:rPr>
          <w:rFonts w:ascii="Helvetica" w:hAnsi="Helvetica"/>
          <w:color w:val="auto"/>
        </w:rPr>
        <w:t xml:space="preserve">Sommarbo båtklubb (Kallad SBK) är en allmännyttig ideell förening </w:t>
      </w:r>
      <w:r w:rsidR="00D65D47">
        <w:rPr>
          <w:rFonts w:ascii="Helvetica" w:hAnsi="Helvetica"/>
          <w:color w:val="auto"/>
        </w:rPr>
        <w:t>som</w:t>
      </w:r>
      <w:r>
        <w:rPr>
          <w:rFonts w:ascii="Helvetica" w:hAnsi="Helvetica"/>
          <w:color w:val="auto"/>
        </w:rPr>
        <w:t xml:space="preserve"> har till ändamål att lokalt främja båtlivet. </w:t>
      </w:r>
    </w:p>
    <w:p w:rsidR="00FB3154" w:rsidRDefault="00FB3154" w:rsidP="00FB3154">
      <w:pPr>
        <w:pStyle w:val="Brdtext"/>
        <w:rPr>
          <w:rFonts w:ascii="Helvetica" w:hAnsi="Helvetica"/>
          <w:color w:val="auto"/>
        </w:rPr>
      </w:pPr>
      <w:r>
        <w:rPr>
          <w:rFonts w:ascii="Helvetica" w:hAnsi="Helvetica"/>
          <w:color w:val="auto"/>
        </w:rPr>
        <w:t>SBK skall tillhandahålla brygganläggningar samt vårda och underhålla dessa</w:t>
      </w:r>
      <w:r w:rsidR="00D65D47">
        <w:rPr>
          <w:rFonts w:ascii="Helvetica" w:hAnsi="Helvetica"/>
          <w:color w:val="auto"/>
        </w:rPr>
        <w:t>.</w:t>
      </w:r>
    </w:p>
    <w:p w:rsidR="00FB3154" w:rsidRDefault="00FB3154" w:rsidP="00FB3154">
      <w:pPr>
        <w:pStyle w:val="Brdtext"/>
        <w:rPr>
          <w:rFonts w:ascii="Helvetica" w:hAnsi="Helvetica"/>
          <w:color w:val="auto"/>
        </w:rPr>
      </w:pPr>
      <w:r>
        <w:rPr>
          <w:rFonts w:ascii="Helvetica" w:hAnsi="Helvetica"/>
          <w:color w:val="auto"/>
        </w:rPr>
        <w:t>SBK skall verka för god sjösäkerhet, god miljö samt ett gott kamrat- och sjömanskap.</w:t>
      </w:r>
    </w:p>
    <w:p w:rsidR="00FB3154" w:rsidRDefault="00FB3154" w:rsidP="00FB3154">
      <w:pPr>
        <w:pStyle w:val="Brdtext"/>
        <w:rPr>
          <w:rFonts w:ascii="Helvetica" w:hAnsi="Helvetica"/>
          <w:color w:val="auto"/>
        </w:rPr>
      </w:pPr>
      <w:r>
        <w:rPr>
          <w:rFonts w:ascii="Helvetica" w:hAnsi="Helvetica"/>
          <w:color w:val="auto"/>
        </w:rPr>
        <w:t>SBK ger medlemmar möjlighet att låta sin fastighet (belägen i Sommarbo, 13237 Saltsjö-Boo) få köpa en andel i klubben.</w:t>
      </w:r>
    </w:p>
    <w:p w:rsidR="00AF766E" w:rsidRDefault="00AF766E"/>
    <w:p w:rsidR="00D53965" w:rsidRDefault="00AF766E" w:rsidP="006903C7">
      <w:pPr>
        <w:pStyle w:val="Rubrik2"/>
      </w:pPr>
      <w:r>
        <w:t>Rik</w:t>
      </w:r>
      <w:r w:rsidR="006903C7">
        <w:t>tlinjer för insamling av person</w:t>
      </w:r>
      <w:r>
        <w:t>uppgifter</w:t>
      </w:r>
    </w:p>
    <w:p w:rsidR="00AF766E" w:rsidRPr="00B361E6" w:rsidRDefault="00AF766E" w:rsidP="00B361E6">
      <w:pPr>
        <w:pStyle w:val="Brdtext"/>
        <w:rPr>
          <w:rFonts w:ascii="Helvetica" w:hAnsi="Helvetica"/>
          <w:color w:val="auto"/>
        </w:rPr>
      </w:pPr>
      <w:r w:rsidRPr="00B361E6">
        <w:rPr>
          <w:rFonts w:ascii="Helvetica" w:hAnsi="Helvetica"/>
          <w:color w:val="auto"/>
        </w:rPr>
        <w:t>Sommarbo båtklubb samlar endast in personuppgifter i sy</w:t>
      </w:r>
      <w:r w:rsidR="00F07DA8" w:rsidRPr="00B361E6">
        <w:rPr>
          <w:rFonts w:ascii="Helvetica" w:hAnsi="Helvetica"/>
          <w:color w:val="auto"/>
        </w:rPr>
        <w:t>fte att kunna serva sina andels</w:t>
      </w:r>
      <w:r w:rsidRPr="00B361E6">
        <w:rPr>
          <w:rFonts w:ascii="Helvetica" w:hAnsi="Helvetica"/>
          <w:color w:val="auto"/>
        </w:rPr>
        <w:t>ägare, medlemmar samt tillfälliga hyresgäster.</w:t>
      </w:r>
    </w:p>
    <w:p w:rsidR="00AF766E" w:rsidRPr="00B361E6" w:rsidRDefault="00AF766E" w:rsidP="00B361E6">
      <w:pPr>
        <w:pStyle w:val="Brdtext"/>
        <w:rPr>
          <w:rFonts w:ascii="Helvetica" w:hAnsi="Helvetica"/>
          <w:color w:val="auto"/>
        </w:rPr>
      </w:pPr>
      <w:r w:rsidRPr="00B361E6">
        <w:rPr>
          <w:rFonts w:ascii="Helvetica" w:hAnsi="Helvetica"/>
          <w:color w:val="auto"/>
        </w:rPr>
        <w:t>SBK har inget behov av att registrera personuppgifter som är inaktuella ell</w:t>
      </w:r>
      <w:r w:rsidR="00B361E6">
        <w:rPr>
          <w:rFonts w:ascii="Helvetica" w:hAnsi="Helvetica"/>
          <w:color w:val="auto"/>
        </w:rPr>
        <w:t>er irrelevanta i sin verksamhet, och avhåller sig från detta.</w:t>
      </w:r>
    </w:p>
    <w:p w:rsidR="006903C7" w:rsidRDefault="006903C7" w:rsidP="006903C7">
      <w:pPr>
        <w:pStyle w:val="Rubrik2"/>
      </w:pPr>
      <w:r>
        <w:t>P</w:t>
      </w:r>
      <w:r w:rsidR="00D65D47">
        <w:t>er</w:t>
      </w:r>
      <w:r>
        <w:t>sonuppgiftsdata</w:t>
      </w:r>
    </w:p>
    <w:p w:rsidR="006903C7" w:rsidRDefault="006903C7">
      <w:r>
        <w:t>SBK hante</w:t>
      </w:r>
      <w:r w:rsidR="003D7F9A">
        <w:t>rar två typer av personuppgifts</w:t>
      </w:r>
      <w:r>
        <w:t>data. Strukturerade personuppgifter och ostrukturerade personuppgifter</w:t>
      </w:r>
    </w:p>
    <w:p w:rsidR="006903C7" w:rsidRDefault="006903C7" w:rsidP="006903C7">
      <w:pPr>
        <w:pStyle w:val="Rubrik3"/>
      </w:pPr>
      <w:r>
        <w:t>Strukturerade personuppgiftsdata:</w:t>
      </w:r>
    </w:p>
    <w:p w:rsidR="006903C7" w:rsidRPr="00B361E6" w:rsidRDefault="003D7F9A" w:rsidP="00B361E6">
      <w:pPr>
        <w:pStyle w:val="Brdtext"/>
        <w:rPr>
          <w:rFonts w:ascii="Helvetica" w:hAnsi="Helvetica"/>
          <w:color w:val="auto"/>
        </w:rPr>
      </w:pPr>
      <w:r>
        <w:rPr>
          <w:rFonts w:ascii="Helvetica" w:hAnsi="Helvetica"/>
          <w:color w:val="auto"/>
        </w:rPr>
        <w:t>Förekommer i form av r</w:t>
      </w:r>
      <w:r w:rsidR="006903C7" w:rsidRPr="00B361E6">
        <w:rPr>
          <w:rFonts w:ascii="Helvetica" w:hAnsi="Helvetica"/>
          <w:color w:val="auto"/>
        </w:rPr>
        <w:t xml:space="preserve">egister över </w:t>
      </w:r>
    </w:p>
    <w:p w:rsidR="006903C7" w:rsidRPr="00B361E6" w:rsidRDefault="006903C7" w:rsidP="00B361E6">
      <w:pPr>
        <w:pStyle w:val="Brdtext"/>
        <w:numPr>
          <w:ilvl w:val="0"/>
          <w:numId w:val="10"/>
        </w:numPr>
        <w:rPr>
          <w:rFonts w:ascii="Helvetica" w:hAnsi="Helvetica"/>
          <w:color w:val="auto"/>
        </w:rPr>
      </w:pPr>
      <w:r w:rsidRPr="00B361E6">
        <w:rPr>
          <w:rFonts w:ascii="Helvetica" w:hAnsi="Helvetica"/>
          <w:color w:val="auto"/>
        </w:rPr>
        <w:t>Andelsägare</w:t>
      </w:r>
    </w:p>
    <w:p w:rsidR="006903C7" w:rsidRPr="00B361E6" w:rsidRDefault="006903C7" w:rsidP="00B361E6">
      <w:pPr>
        <w:pStyle w:val="Brdtext"/>
        <w:numPr>
          <w:ilvl w:val="0"/>
          <w:numId w:val="10"/>
        </w:numPr>
        <w:rPr>
          <w:rFonts w:ascii="Helvetica" w:hAnsi="Helvetica"/>
          <w:color w:val="auto"/>
        </w:rPr>
      </w:pPr>
      <w:r w:rsidRPr="00B361E6">
        <w:rPr>
          <w:rFonts w:ascii="Helvetica" w:hAnsi="Helvetica"/>
          <w:color w:val="auto"/>
        </w:rPr>
        <w:t>Medlemmar</w:t>
      </w:r>
    </w:p>
    <w:p w:rsidR="006903C7" w:rsidRPr="00B361E6" w:rsidRDefault="006903C7" w:rsidP="00B361E6">
      <w:pPr>
        <w:pStyle w:val="Brdtext"/>
        <w:numPr>
          <w:ilvl w:val="0"/>
          <w:numId w:val="10"/>
        </w:numPr>
        <w:rPr>
          <w:rFonts w:ascii="Helvetica" w:hAnsi="Helvetica"/>
          <w:color w:val="auto"/>
        </w:rPr>
      </w:pPr>
      <w:r w:rsidRPr="00B361E6">
        <w:rPr>
          <w:rFonts w:ascii="Helvetica" w:hAnsi="Helvetica"/>
          <w:color w:val="auto"/>
        </w:rPr>
        <w:t>Extern</w:t>
      </w:r>
      <w:r w:rsidR="003D7F9A">
        <w:rPr>
          <w:rFonts w:ascii="Helvetica" w:hAnsi="Helvetica"/>
          <w:color w:val="auto"/>
        </w:rPr>
        <w:t>a</w:t>
      </w:r>
      <w:r w:rsidRPr="00B361E6">
        <w:rPr>
          <w:rFonts w:ascii="Helvetica" w:hAnsi="Helvetica"/>
          <w:color w:val="auto"/>
        </w:rPr>
        <w:t xml:space="preserve"> hyresgäster</w:t>
      </w:r>
    </w:p>
    <w:p w:rsidR="006903C7" w:rsidRDefault="006903C7" w:rsidP="00B361E6">
      <w:pPr>
        <w:pStyle w:val="Brdtext"/>
        <w:numPr>
          <w:ilvl w:val="0"/>
          <w:numId w:val="10"/>
        </w:numPr>
        <w:rPr>
          <w:rFonts w:ascii="Helvetica" w:hAnsi="Helvetica"/>
          <w:color w:val="auto"/>
        </w:rPr>
      </w:pPr>
      <w:r w:rsidRPr="00B361E6">
        <w:rPr>
          <w:rFonts w:ascii="Helvetica" w:hAnsi="Helvetica"/>
          <w:color w:val="auto"/>
        </w:rPr>
        <w:t>Styrelse och kontrakterade entreprenörer</w:t>
      </w:r>
    </w:p>
    <w:p w:rsidR="00B361E6" w:rsidRPr="00B361E6" w:rsidRDefault="00B361E6" w:rsidP="00B361E6">
      <w:pPr>
        <w:pStyle w:val="Brdtext"/>
        <w:numPr>
          <w:ilvl w:val="0"/>
          <w:numId w:val="10"/>
        </w:numPr>
        <w:rPr>
          <w:rFonts w:ascii="Helvetica" w:hAnsi="Helvetica"/>
          <w:color w:val="auto"/>
        </w:rPr>
      </w:pPr>
      <w:r>
        <w:rPr>
          <w:rFonts w:ascii="Helvetica" w:hAnsi="Helvetica"/>
          <w:color w:val="auto"/>
        </w:rPr>
        <w:t>Kontaktuppgifter till arrendator av mark i form av styrelse för Sommarbo tomtägareförening</w:t>
      </w:r>
    </w:p>
    <w:p w:rsidR="00FB3154" w:rsidRDefault="005E018A" w:rsidP="00FB3154">
      <w:r>
        <w:t>Registrering</w:t>
      </w:r>
      <w:r w:rsidR="00FB3154">
        <w:t xml:space="preserve"> omfattas av register i form av andels</w:t>
      </w:r>
      <w:r>
        <w:t xml:space="preserve"> &amp;</w:t>
      </w:r>
      <w:r w:rsidR="00FB3154">
        <w:t xml:space="preserve"> medlems förteckning</w:t>
      </w:r>
      <w:r w:rsidR="00D65D47">
        <w:t>,</w:t>
      </w:r>
      <w:r w:rsidR="00FB3154">
        <w:t xml:space="preserve"> hållen av kassör samt bryggförteckning hållen av hamnkapten</w:t>
      </w:r>
    </w:p>
    <w:p w:rsidR="006903C7" w:rsidRDefault="006903C7" w:rsidP="006903C7">
      <w:pPr>
        <w:pStyle w:val="Rubrik3"/>
      </w:pPr>
      <w:r>
        <w:t>Ostrukturerade personuppgiftsdata:</w:t>
      </w:r>
    </w:p>
    <w:p w:rsidR="006903C7" w:rsidRDefault="00D65D47" w:rsidP="006903C7">
      <w:r>
        <w:t>Kan f</w:t>
      </w:r>
      <w:r w:rsidR="006903C7">
        <w:t>örekomm</w:t>
      </w:r>
      <w:r>
        <w:t>a</w:t>
      </w:r>
      <w:r w:rsidR="006903C7">
        <w:t xml:space="preserve"> i form av:</w:t>
      </w:r>
    </w:p>
    <w:p w:rsidR="006903C7" w:rsidRDefault="006903C7" w:rsidP="006903C7">
      <w:pPr>
        <w:pStyle w:val="Liststycke"/>
        <w:numPr>
          <w:ilvl w:val="0"/>
          <w:numId w:val="3"/>
        </w:numPr>
      </w:pPr>
      <w:r>
        <w:t>Ma</w:t>
      </w:r>
      <w:r w:rsidR="003D7F9A">
        <w:t>il</w:t>
      </w:r>
      <w:r>
        <w:t xml:space="preserve"> till </w:t>
      </w:r>
      <w:r w:rsidR="00D65D47">
        <w:t xml:space="preserve">föreningens </w:t>
      </w:r>
      <w:r>
        <w:t>mailbrevlåda</w:t>
      </w:r>
      <w:r w:rsidR="00B361E6">
        <w:t>.</w:t>
      </w:r>
    </w:p>
    <w:p w:rsidR="003D7F9A" w:rsidRDefault="006903C7" w:rsidP="003D7F9A">
      <w:pPr>
        <w:pStyle w:val="Liststycke"/>
        <w:numPr>
          <w:ilvl w:val="0"/>
          <w:numId w:val="3"/>
        </w:numPr>
      </w:pPr>
      <w:r>
        <w:t>Lagrat CCTV material</w:t>
      </w:r>
      <w:r w:rsidR="005E018A">
        <w:t xml:space="preserve"> vid permanenta eller tillfälliga trygghetsinstallationer på av föreningen arrenderad mark. </w:t>
      </w:r>
    </w:p>
    <w:p w:rsidR="00FB3154" w:rsidRPr="003D7F9A" w:rsidRDefault="005E018A" w:rsidP="003D7F9A">
      <w:pPr>
        <w:pStyle w:val="Liststycke"/>
        <w:rPr>
          <w:sz w:val="16"/>
          <w:szCs w:val="16"/>
        </w:rPr>
      </w:pPr>
      <w:r w:rsidRPr="003D7F9A">
        <w:rPr>
          <w:sz w:val="16"/>
          <w:szCs w:val="16"/>
        </w:rPr>
        <w:t xml:space="preserve">*CCTV beskrivs vid tillämpning i separat dokumentation. </w:t>
      </w:r>
    </w:p>
    <w:p w:rsidR="006903C7" w:rsidRDefault="006903C7" w:rsidP="006903C7"/>
    <w:p w:rsidR="00B361E6" w:rsidRPr="00B361E6" w:rsidRDefault="00B361E6" w:rsidP="00B361E6">
      <w:pPr>
        <w:pStyle w:val="Rubrik3"/>
      </w:pPr>
      <w:r>
        <w:t>Riktlinjer</w:t>
      </w:r>
    </w:p>
    <w:p w:rsidR="006903C7" w:rsidRPr="00D65D47" w:rsidRDefault="006903C7" w:rsidP="006903C7">
      <w:pPr>
        <w:autoSpaceDE w:val="0"/>
        <w:autoSpaceDN w:val="0"/>
        <w:adjustRightInd w:val="0"/>
        <w:spacing w:after="0" w:line="240" w:lineRule="auto"/>
        <w:rPr>
          <w:rFonts w:cstheme="minorHAnsi"/>
          <w:color w:val="000000"/>
        </w:rPr>
      </w:pPr>
      <w:r w:rsidRPr="00D65D47">
        <w:rPr>
          <w:rFonts w:cstheme="minorHAnsi"/>
          <w:color w:val="000000"/>
        </w:rPr>
        <w:t xml:space="preserve">SBK måste </w:t>
      </w:r>
      <w:r w:rsidR="00D65D47">
        <w:rPr>
          <w:rFonts w:cstheme="minorHAnsi"/>
          <w:color w:val="000000"/>
        </w:rPr>
        <w:t>säkerställa</w:t>
      </w:r>
      <w:r w:rsidRPr="00D65D47">
        <w:rPr>
          <w:rFonts w:cstheme="minorHAnsi"/>
          <w:color w:val="000000"/>
        </w:rPr>
        <w:t xml:space="preserve"> att: </w:t>
      </w:r>
    </w:p>
    <w:p w:rsidR="006903C7" w:rsidRPr="00D65D47" w:rsidRDefault="00F07DA8" w:rsidP="00FB3154">
      <w:pPr>
        <w:pStyle w:val="Liststycke"/>
        <w:numPr>
          <w:ilvl w:val="0"/>
          <w:numId w:val="6"/>
        </w:numPr>
        <w:autoSpaceDE w:val="0"/>
        <w:autoSpaceDN w:val="0"/>
        <w:adjustRightInd w:val="0"/>
        <w:spacing w:after="0" w:line="240" w:lineRule="auto"/>
        <w:rPr>
          <w:rFonts w:cstheme="minorHAnsi"/>
          <w:color w:val="000000"/>
        </w:rPr>
      </w:pPr>
      <w:r w:rsidRPr="00D65D47">
        <w:rPr>
          <w:rFonts w:cstheme="minorHAnsi"/>
          <w:color w:val="000000"/>
        </w:rPr>
        <w:t>SBK</w:t>
      </w:r>
      <w:r w:rsidR="006903C7" w:rsidRPr="00D65D47">
        <w:rPr>
          <w:rFonts w:cstheme="minorHAnsi"/>
          <w:color w:val="000000"/>
        </w:rPr>
        <w:t xml:space="preserve"> inte samlar in och hanterar personuppgifter so</w:t>
      </w:r>
      <w:r w:rsidR="00B361E6">
        <w:rPr>
          <w:rFonts w:cstheme="minorHAnsi"/>
          <w:color w:val="000000"/>
        </w:rPr>
        <w:t>m vi inte har rätt att hantera.</w:t>
      </w:r>
    </w:p>
    <w:p w:rsidR="006903C7" w:rsidRPr="00D65D47" w:rsidRDefault="00FB3154" w:rsidP="00FB3154">
      <w:pPr>
        <w:pStyle w:val="Liststycke"/>
        <w:numPr>
          <w:ilvl w:val="0"/>
          <w:numId w:val="6"/>
        </w:numPr>
        <w:autoSpaceDE w:val="0"/>
        <w:autoSpaceDN w:val="0"/>
        <w:adjustRightInd w:val="0"/>
        <w:spacing w:after="0" w:line="240" w:lineRule="auto"/>
        <w:rPr>
          <w:rFonts w:cstheme="minorHAnsi"/>
          <w:color w:val="000000"/>
        </w:rPr>
      </w:pPr>
      <w:r w:rsidRPr="00D65D47">
        <w:rPr>
          <w:rFonts w:cstheme="minorHAnsi"/>
          <w:color w:val="000000"/>
        </w:rPr>
        <w:t>P</w:t>
      </w:r>
      <w:r w:rsidR="006903C7" w:rsidRPr="00D65D47">
        <w:rPr>
          <w:rFonts w:cstheme="minorHAnsi"/>
          <w:color w:val="000000"/>
        </w:rPr>
        <w:t>ersonuppgifter som samlats in för ett syfte inte senare används till något annat</w:t>
      </w:r>
      <w:r w:rsidR="00D65D47">
        <w:rPr>
          <w:rFonts w:cstheme="minorHAnsi"/>
          <w:color w:val="000000"/>
        </w:rPr>
        <w:t>.</w:t>
      </w:r>
      <w:r w:rsidR="006903C7" w:rsidRPr="00D65D47">
        <w:rPr>
          <w:rFonts w:cstheme="minorHAnsi"/>
          <w:color w:val="000000"/>
        </w:rPr>
        <w:t xml:space="preserve"> </w:t>
      </w:r>
    </w:p>
    <w:p w:rsidR="00B361E6" w:rsidRPr="00B361E6" w:rsidRDefault="00B361E6" w:rsidP="00B361E6">
      <w:pPr>
        <w:pStyle w:val="Liststycke"/>
        <w:numPr>
          <w:ilvl w:val="1"/>
          <w:numId w:val="6"/>
        </w:numPr>
        <w:autoSpaceDE w:val="0"/>
        <w:autoSpaceDN w:val="0"/>
        <w:adjustRightInd w:val="0"/>
        <w:spacing w:after="0" w:line="240" w:lineRule="auto"/>
        <w:rPr>
          <w:rFonts w:cstheme="minorHAnsi"/>
          <w:color w:val="000000"/>
        </w:rPr>
      </w:pPr>
      <w:r w:rsidRPr="00B361E6">
        <w:rPr>
          <w:rFonts w:cstheme="minorHAnsi"/>
          <w:color w:val="000000"/>
        </w:rPr>
        <w:lastRenderedPageBreak/>
        <w:t>Exempel: Listor över kontaktinformation till personer hos SBKs medlemmar/andelsägare/leverantörer som SBK behöver för att kunna bedriva verksamheten får inte säljas till ett företag som sysslar med marknadsföring etc.</w:t>
      </w:r>
    </w:p>
    <w:p w:rsidR="00B361E6" w:rsidRDefault="00B361E6" w:rsidP="00B361E6">
      <w:pPr>
        <w:pStyle w:val="Liststycke"/>
        <w:numPr>
          <w:ilvl w:val="0"/>
          <w:numId w:val="11"/>
        </w:numPr>
        <w:ind w:left="709" w:hanging="283"/>
      </w:pPr>
      <w:r>
        <w:t xml:space="preserve">De personer som SBK har personuppgifter om, måste få information om hur dessa uppgifter hanteras inom SBK och vad de personerna har för rättigheter; </w:t>
      </w:r>
    </w:p>
    <w:p w:rsidR="00B361E6" w:rsidRPr="00B361E6" w:rsidRDefault="00B361E6" w:rsidP="00B361E6">
      <w:pPr>
        <w:pStyle w:val="Liststycke"/>
        <w:numPr>
          <w:ilvl w:val="0"/>
          <w:numId w:val="6"/>
        </w:numPr>
        <w:autoSpaceDE w:val="0"/>
        <w:autoSpaceDN w:val="0"/>
        <w:adjustRightInd w:val="0"/>
        <w:spacing w:after="0" w:line="240" w:lineRule="auto"/>
        <w:rPr>
          <w:rFonts w:cstheme="minorHAnsi"/>
          <w:color w:val="000000"/>
        </w:rPr>
      </w:pPr>
      <w:r w:rsidRPr="00B361E6">
        <w:rPr>
          <w:rFonts w:cstheme="minorHAnsi"/>
          <w:color w:val="000000"/>
        </w:rPr>
        <w:t xml:space="preserve">SBK regelbundet rensar bland, och raderar personuppgifter SBK inte längre behöver eller har rätt att spara; </w:t>
      </w:r>
    </w:p>
    <w:p w:rsidR="00B361E6" w:rsidRPr="00B361E6" w:rsidRDefault="00B361E6" w:rsidP="00B361E6">
      <w:pPr>
        <w:pStyle w:val="Liststycke"/>
        <w:numPr>
          <w:ilvl w:val="1"/>
          <w:numId w:val="6"/>
        </w:numPr>
        <w:autoSpaceDE w:val="0"/>
        <w:autoSpaceDN w:val="0"/>
        <w:adjustRightInd w:val="0"/>
        <w:spacing w:after="0" w:line="240" w:lineRule="auto"/>
        <w:rPr>
          <w:rFonts w:cstheme="minorHAnsi"/>
          <w:color w:val="000000"/>
        </w:rPr>
      </w:pPr>
      <w:r w:rsidRPr="00B361E6">
        <w:rPr>
          <w:rFonts w:cstheme="minorHAnsi"/>
          <w:color w:val="000000"/>
        </w:rPr>
        <w:t>Exempel: När en Andelsägare lämnat klubben eller en hyresgäst slutat hyra raderas personuppgifterna ur systemen</w:t>
      </w:r>
    </w:p>
    <w:p w:rsidR="00B361E6" w:rsidRPr="00E70E74" w:rsidRDefault="00B361E6" w:rsidP="00E70E74">
      <w:pPr>
        <w:pStyle w:val="Liststycke"/>
        <w:numPr>
          <w:ilvl w:val="0"/>
          <w:numId w:val="6"/>
        </w:numPr>
        <w:autoSpaceDE w:val="0"/>
        <w:autoSpaceDN w:val="0"/>
        <w:adjustRightInd w:val="0"/>
        <w:spacing w:after="0" w:line="240" w:lineRule="auto"/>
        <w:rPr>
          <w:rFonts w:cstheme="minorHAnsi"/>
          <w:color w:val="000000"/>
        </w:rPr>
      </w:pPr>
      <w:r w:rsidRPr="00B361E6">
        <w:rPr>
          <w:rFonts w:cstheme="minorHAnsi"/>
          <w:color w:val="000000"/>
        </w:rPr>
        <w:t xml:space="preserve">SBK skall ha säkra system och rutiner som förhindrar intrång och ser till att personuppgifter inte kommer i orätta händer; </w:t>
      </w:r>
    </w:p>
    <w:p w:rsidR="00B361E6" w:rsidRPr="00E70E74" w:rsidRDefault="00B361E6" w:rsidP="00E70E74">
      <w:pPr>
        <w:pStyle w:val="Liststycke"/>
        <w:numPr>
          <w:ilvl w:val="0"/>
          <w:numId w:val="6"/>
        </w:numPr>
        <w:autoSpaceDE w:val="0"/>
        <w:autoSpaceDN w:val="0"/>
        <w:adjustRightInd w:val="0"/>
        <w:spacing w:after="0" w:line="240" w:lineRule="auto"/>
        <w:rPr>
          <w:rFonts w:cstheme="minorHAnsi"/>
          <w:color w:val="000000"/>
        </w:rPr>
      </w:pPr>
      <w:r w:rsidRPr="00B361E6">
        <w:rPr>
          <w:rFonts w:cstheme="minorHAnsi"/>
          <w:color w:val="000000"/>
        </w:rPr>
        <w:t>Det skall vara möjligt för en enskild att begära ut sina personuppgifter, få de</w:t>
      </w:r>
      <w:r w:rsidR="003D7F9A">
        <w:rPr>
          <w:rFonts w:cstheme="minorHAnsi"/>
          <w:color w:val="000000"/>
        </w:rPr>
        <w:t>m</w:t>
      </w:r>
      <w:r w:rsidRPr="00B361E6">
        <w:rPr>
          <w:rFonts w:cstheme="minorHAnsi"/>
          <w:color w:val="000000"/>
        </w:rPr>
        <w:t xml:space="preserve"> rättade och i vissa fall raderade; </w:t>
      </w:r>
    </w:p>
    <w:p w:rsidR="00B361E6" w:rsidRPr="00E70E74" w:rsidRDefault="00B361E6" w:rsidP="00E70E74">
      <w:pPr>
        <w:pStyle w:val="Liststycke"/>
        <w:numPr>
          <w:ilvl w:val="0"/>
          <w:numId w:val="6"/>
        </w:numPr>
        <w:autoSpaceDE w:val="0"/>
        <w:autoSpaceDN w:val="0"/>
        <w:adjustRightInd w:val="0"/>
        <w:spacing w:after="0" w:line="240" w:lineRule="auto"/>
        <w:rPr>
          <w:rFonts w:cstheme="minorHAnsi"/>
          <w:color w:val="000000"/>
        </w:rPr>
      </w:pPr>
      <w:r w:rsidRPr="00B361E6">
        <w:rPr>
          <w:rFonts w:cstheme="minorHAnsi"/>
          <w:color w:val="000000"/>
        </w:rPr>
        <w:t xml:space="preserve">SBK ingår särskilda personuppgiftsavtal med alla motparter utanför SBK som SBK skickar personuppgifter till eller får personuppgifter från. Tex branschorganisations föreningar, försäkringsbolag </w:t>
      </w:r>
      <w:proofErr w:type="spellStart"/>
      <w:r w:rsidRPr="00B361E6">
        <w:rPr>
          <w:rFonts w:cstheme="minorHAnsi"/>
          <w:color w:val="000000"/>
        </w:rPr>
        <w:t>etc</w:t>
      </w:r>
      <w:proofErr w:type="spellEnd"/>
    </w:p>
    <w:p w:rsidR="00B361E6" w:rsidRPr="00863147" w:rsidRDefault="00B361E6" w:rsidP="00863147">
      <w:pPr>
        <w:pStyle w:val="Rubrik3"/>
      </w:pPr>
      <w:r w:rsidRPr="00863147">
        <w:t>Hantering av personuppgifter</w:t>
      </w:r>
    </w:p>
    <w:p w:rsidR="00B361E6" w:rsidRPr="00B361E6" w:rsidRDefault="00B361E6" w:rsidP="00B361E6">
      <w:pPr>
        <w:pStyle w:val="Liststycke"/>
        <w:numPr>
          <w:ilvl w:val="0"/>
          <w:numId w:val="6"/>
        </w:numPr>
        <w:autoSpaceDE w:val="0"/>
        <w:autoSpaceDN w:val="0"/>
        <w:adjustRightInd w:val="0"/>
        <w:spacing w:after="0" w:line="240" w:lineRule="auto"/>
        <w:rPr>
          <w:rFonts w:cstheme="minorHAnsi"/>
          <w:color w:val="000000"/>
        </w:rPr>
      </w:pPr>
      <w:r w:rsidRPr="00B361E6">
        <w:rPr>
          <w:rFonts w:cstheme="minorHAnsi"/>
          <w:color w:val="000000"/>
        </w:rPr>
        <w:t xml:space="preserve">För att SBK ska ha rätt att behandla personuppgifter krävs </w:t>
      </w:r>
    </w:p>
    <w:p w:rsidR="00B361E6" w:rsidRPr="00B361E6" w:rsidRDefault="00B361E6" w:rsidP="00E70E74">
      <w:pPr>
        <w:pStyle w:val="Liststycke"/>
        <w:numPr>
          <w:ilvl w:val="1"/>
          <w:numId w:val="6"/>
        </w:numPr>
        <w:autoSpaceDE w:val="0"/>
        <w:autoSpaceDN w:val="0"/>
        <w:adjustRightInd w:val="0"/>
        <w:spacing w:after="0" w:line="240" w:lineRule="auto"/>
        <w:rPr>
          <w:rFonts w:cstheme="minorHAnsi"/>
          <w:color w:val="000000"/>
        </w:rPr>
      </w:pPr>
      <w:r w:rsidRPr="00B361E6">
        <w:rPr>
          <w:rFonts w:cstheme="minorHAnsi"/>
          <w:color w:val="000000"/>
        </w:rPr>
        <w:t xml:space="preserve">att behandlingen är nödvändig för att man ska kunna fullgöra ett avtal där personen ifråga är part; eller </w:t>
      </w:r>
    </w:p>
    <w:p w:rsidR="00B361E6" w:rsidRPr="00B361E6" w:rsidRDefault="00B361E6" w:rsidP="00E70E74">
      <w:pPr>
        <w:pStyle w:val="Liststycke"/>
        <w:numPr>
          <w:ilvl w:val="1"/>
          <w:numId w:val="6"/>
        </w:numPr>
        <w:autoSpaceDE w:val="0"/>
        <w:autoSpaceDN w:val="0"/>
        <w:adjustRightInd w:val="0"/>
        <w:spacing w:after="0" w:line="240" w:lineRule="auto"/>
        <w:rPr>
          <w:rFonts w:cstheme="minorHAnsi"/>
          <w:color w:val="000000"/>
        </w:rPr>
      </w:pPr>
      <w:r w:rsidRPr="00B361E6">
        <w:rPr>
          <w:rFonts w:cstheme="minorHAnsi"/>
          <w:color w:val="000000"/>
        </w:rPr>
        <w:t xml:space="preserve">att behandlingen är nödvändig för att fullgöra en rättslig förpliktelse som åvilar SBK; eller </w:t>
      </w:r>
    </w:p>
    <w:p w:rsidR="00B361E6" w:rsidRPr="00B361E6" w:rsidRDefault="00B361E6" w:rsidP="00E70E74">
      <w:pPr>
        <w:pStyle w:val="Liststycke"/>
        <w:numPr>
          <w:ilvl w:val="1"/>
          <w:numId w:val="6"/>
        </w:numPr>
        <w:autoSpaceDE w:val="0"/>
        <w:autoSpaceDN w:val="0"/>
        <w:adjustRightInd w:val="0"/>
        <w:spacing w:after="0" w:line="240" w:lineRule="auto"/>
        <w:rPr>
          <w:rFonts w:cstheme="minorHAnsi"/>
          <w:color w:val="000000"/>
        </w:rPr>
      </w:pPr>
      <w:r w:rsidRPr="00B361E6">
        <w:rPr>
          <w:rFonts w:cstheme="minorHAnsi"/>
          <w:color w:val="000000"/>
        </w:rPr>
        <w:t xml:space="preserve">att SBKs nytta av att behandla personuppgifterna väger tyngre än den som personuppgifterna berörs grundläggande rättigheter och friheter (intresseavvägning); eller </w:t>
      </w:r>
    </w:p>
    <w:p w:rsidR="00B361E6" w:rsidRPr="00B361E6" w:rsidRDefault="00B361E6" w:rsidP="00E70E74">
      <w:pPr>
        <w:pStyle w:val="Liststycke"/>
        <w:numPr>
          <w:ilvl w:val="1"/>
          <w:numId w:val="6"/>
        </w:numPr>
        <w:autoSpaceDE w:val="0"/>
        <w:autoSpaceDN w:val="0"/>
        <w:adjustRightInd w:val="0"/>
        <w:spacing w:after="0" w:line="240" w:lineRule="auto"/>
        <w:rPr>
          <w:rFonts w:cstheme="minorHAnsi"/>
          <w:color w:val="000000"/>
        </w:rPr>
      </w:pPr>
      <w:r w:rsidRPr="00B361E6">
        <w:rPr>
          <w:rFonts w:cstheme="minorHAnsi"/>
          <w:color w:val="000000"/>
        </w:rPr>
        <w:t xml:space="preserve">samtycke från den som personuppgifterna rör. </w:t>
      </w:r>
    </w:p>
    <w:p w:rsidR="00B361E6" w:rsidRPr="00B361E6" w:rsidRDefault="00B361E6" w:rsidP="00E70E74">
      <w:pPr>
        <w:pStyle w:val="Liststycke"/>
        <w:autoSpaceDE w:val="0"/>
        <w:autoSpaceDN w:val="0"/>
        <w:adjustRightInd w:val="0"/>
        <w:spacing w:after="0" w:line="240" w:lineRule="auto"/>
        <w:rPr>
          <w:rFonts w:cstheme="minorHAnsi"/>
          <w:color w:val="000000"/>
        </w:rPr>
      </w:pPr>
    </w:p>
    <w:p w:rsidR="00B361E6" w:rsidRPr="00B361E6" w:rsidRDefault="00B361E6" w:rsidP="00E70E74">
      <w:pPr>
        <w:pStyle w:val="Liststycke"/>
        <w:numPr>
          <w:ilvl w:val="2"/>
          <w:numId w:val="6"/>
        </w:numPr>
        <w:autoSpaceDE w:val="0"/>
        <w:autoSpaceDN w:val="0"/>
        <w:adjustRightInd w:val="0"/>
        <w:spacing w:after="0" w:line="240" w:lineRule="auto"/>
        <w:rPr>
          <w:rFonts w:cstheme="minorHAnsi"/>
          <w:color w:val="000000"/>
        </w:rPr>
      </w:pPr>
      <w:r w:rsidRPr="00B361E6">
        <w:rPr>
          <w:rFonts w:cstheme="minorHAnsi"/>
          <w:color w:val="000000"/>
        </w:rPr>
        <w:t xml:space="preserve">Med rättslig förpliktelse avses att SBK behöver behandla en personuppgift för att fullgöra sina förpliktelser. För det fall att behandlingen baseras på samtycke från personen, får behandlingen inte vara mer omfattande än vad personen samtyckt till. Ett samtycke ska vara skriftligt och det ska vara tydligt vad personen samtycker till. </w:t>
      </w:r>
    </w:p>
    <w:p w:rsidR="00B361E6" w:rsidRDefault="00E70E74" w:rsidP="00E70E74">
      <w:pPr>
        <w:pStyle w:val="Rubrik2"/>
      </w:pPr>
      <w:r>
        <w:t>Utförande</w:t>
      </w:r>
    </w:p>
    <w:p w:rsidR="00E70E74" w:rsidRDefault="00E70E74" w:rsidP="00E70E74">
      <w:pPr>
        <w:pStyle w:val="Liststycke"/>
        <w:numPr>
          <w:ilvl w:val="0"/>
          <w:numId w:val="12"/>
        </w:numPr>
        <w:ind w:left="709" w:hanging="283"/>
      </w:pPr>
      <w:r>
        <w:t>Register hålls av kassör samt Hamnkapten</w:t>
      </w:r>
    </w:p>
    <w:p w:rsidR="00E70E74" w:rsidRDefault="00E70E74" w:rsidP="00E70E74">
      <w:pPr>
        <w:pStyle w:val="Liststycke"/>
        <w:numPr>
          <w:ilvl w:val="0"/>
          <w:numId w:val="12"/>
        </w:numPr>
        <w:ind w:left="709" w:hanging="283"/>
      </w:pPr>
      <w:r>
        <w:t>Register rensas huvudsakligen på persondata inför varje säsong</w:t>
      </w:r>
    </w:p>
    <w:p w:rsidR="00E70E74" w:rsidRDefault="00E70E74" w:rsidP="00863147">
      <w:pPr>
        <w:pStyle w:val="Liststycke"/>
        <w:numPr>
          <w:ilvl w:val="0"/>
          <w:numId w:val="12"/>
        </w:numPr>
        <w:ind w:left="709" w:hanging="283"/>
      </w:pPr>
      <w:r>
        <w:t>Persondata rensas på begäran i direkt anslutning till utträde eller avslutande av kontraktsförhållande</w:t>
      </w:r>
      <w:r w:rsidR="00863147">
        <w:t>.</w:t>
      </w:r>
    </w:p>
    <w:p w:rsidR="00863147" w:rsidRDefault="00863147" w:rsidP="00863147">
      <w:pPr>
        <w:pStyle w:val="Liststycke"/>
        <w:numPr>
          <w:ilvl w:val="0"/>
          <w:numId w:val="12"/>
        </w:numPr>
        <w:ind w:left="709" w:hanging="283"/>
      </w:pPr>
      <w:r>
        <w:t>Vid begäran från enskild om omfattning av vilken persondata som lagras</w:t>
      </w:r>
      <w:r w:rsidR="00F915D1">
        <w:t>,</w:t>
      </w:r>
      <w:r>
        <w:t xml:space="preserve"> lämn</w:t>
      </w:r>
      <w:r w:rsidR="00F915D1">
        <w:t>as detta skyndsamt ut av person</w:t>
      </w:r>
      <w:r>
        <w:t>uppgiftsansvarig</w:t>
      </w:r>
      <w:r w:rsidR="003D7F9A">
        <w:t>.</w:t>
      </w:r>
    </w:p>
    <w:p w:rsidR="00863147" w:rsidRDefault="00863147" w:rsidP="00863147">
      <w:pPr>
        <w:pStyle w:val="Liststycke"/>
        <w:numPr>
          <w:ilvl w:val="0"/>
          <w:numId w:val="12"/>
        </w:numPr>
        <w:ind w:left="709" w:hanging="283"/>
      </w:pPr>
      <w:r>
        <w:t>Information om omfattningen av föreningens personuppgifts inhämtning delges medlemmar samt andelsägare genom detta stadgeappendix</w:t>
      </w:r>
      <w:r w:rsidR="003D7F9A">
        <w:t>.</w:t>
      </w:r>
    </w:p>
    <w:p w:rsidR="00863147" w:rsidRDefault="00863147" w:rsidP="00863147">
      <w:pPr>
        <w:pStyle w:val="Liststycke"/>
        <w:numPr>
          <w:ilvl w:val="0"/>
          <w:numId w:val="12"/>
        </w:numPr>
        <w:ind w:left="709" w:hanging="283"/>
      </w:pPr>
      <w:r>
        <w:t xml:space="preserve">Information om samtycke inhämtas av </w:t>
      </w:r>
      <w:r w:rsidR="003D7F9A">
        <w:t>medlemmar samt hyresgäster i i</w:t>
      </w:r>
      <w:r w:rsidR="00F915D1">
        <w:t>nventeringsblankett inför varje säsong.</w:t>
      </w:r>
    </w:p>
    <w:p w:rsidR="003D7F9A" w:rsidRDefault="00E70E74" w:rsidP="003D7F9A">
      <w:pPr>
        <w:pStyle w:val="Liststycke"/>
        <w:numPr>
          <w:ilvl w:val="0"/>
          <w:numId w:val="12"/>
        </w:numPr>
        <w:ind w:left="709" w:hanging="283"/>
      </w:pPr>
      <w:r>
        <w:t xml:space="preserve">SBK </w:t>
      </w:r>
      <w:r w:rsidR="00863147">
        <w:t>tecknar generellt biträdesa</w:t>
      </w:r>
      <w:r>
        <w:t xml:space="preserve">vtal </w:t>
      </w:r>
      <w:r w:rsidR="00863147">
        <w:t>på motparts avtals mall om möjligt</w:t>
      </w:r>
      <w:r>
        <w:t xml:space="preserve"> efter beslut av styrelsen</w:t>
      </w:r>
      <w:r w:rsidR="00863147">
        <w:t xml:space="preserve">. I annat fall utformas ett ”projektspecifikt avtal. (SBK har inget ”eget” </w:t>
      </w:r>
      <w:r w:rsidR="003D7F9A">
        <w:t>b</w:t>
      </w:r>
      <w:r w:rsidR="00863147">
        <w:t xml:space="preserve">iträdesavtal då behov anses som väldigt litet) </w:t>
      </w:r>
    </w:p>
    <w:p w:rsidR="003D7F9A" w:rsidRDefault="003D7F9A" w:rsidP="003D7F9A">
      <w:pPr>
        <w:pStyle w:val="Liststycke"/>
        <w:numPr>
          <w:ilvl w:val="0"/>
          <w:numId w:val="12"/>
        </w:numPr>
        <w:ind w:left="709" w:hanging="283"/>
      </w:pPr>
      <w:r>
        <w:t>CCTV</w:t>
      </w:r>
    </w:p>
    <w:p w:rsidR="003D7F9A" w:rsidRDefault="003D7F9A" w:rsidP="003D7F9A">
      <w:pPr>
        <w:pStyle w:val="Liststycke"/>
        <w:numPr>
          <w:ilvl w:val="1"/>
          <w:numId w:val="12"/>
        </w:numPr>
      </w:pPr>
      <w:r>
        <w:t xml:space="preserve"> Omfattning</w:t>
      </w:r>
    </w:p>
    <w:p w:rsidR="003D7F9A" w:rsidRDefault="003D7F9A" w:rsidP="003D7F9A">
      <w:pPr>
        <w:pStyle w:val="Liststycke"/>
        <w:numPr>
          <w:ilvl w:val="2"/>
          <w:numId w:val="12"/>
        </w:numPr>
      </w:pPr>
      <w:r>
        <w:lastRenderedPageBreak/>
        <w:t>Endast föreningens egendom och mark dokumenteras samt lagring maximalt sker i 30 dagar. Data hanteras av hamnkapten samt ordförande.</w:t>
      </w:r>
    </w:p>
    <w:p w:rsidR="003D7F9A" w:rsidRPr="00E70E74" w:rsidRDefault="003D7F9A" w:rsidP="003D7F9A">
      <w:pPr>
        <w:pStyle w:val="Liststycke"/>
        <w:numPr>
          <w:ilvl w:val="2"/>
          <w:numId w:val="12"/>
        </w:numPr>
      </w:pPr>
      <w:r>
        <w:t>Separat dokumentation rörande hantering och avvägning upprättas i linje med GBPR samt kamera förordning upprättats.</w:t>
      </w:r>
    </w:p>
    <w:p w:rsidR="00B361E6" w:rsidRDefault="00E70E74" w:rsidP="00E70E74">
      <w:pPr>
        <w:pStyle w:val="Rubrik2"/>
      </w:pPr>
      <w:r>
        <w:t>Organisation</w:t>
      </w:r>
      <w:r w:rsidR="00B361E6">
        <w:t>:</w:t>
      </w:r>
    </w:p>
    <w:p w:rsidR="00B361E6" w:rsidRDefault="00E70E74" w:rsidP="00F915D1">
      <w:pPr>
        <w:pStyle w:val="Rubrik3"/>
      </w:pPr>
      <w:r>
        <w:t>P</w:t>
      </w:r>
      <w:r w:rsidR="00B361E6">
        <w:t>ersonuppgifts ansvarig:</w:t>
      </w:r>
    </w:p>
    <w:p w:rsidR="00B361E6" w:rsidRDefault="00E70E74" w:rsidP="00B361E6">
      <w:r>
        <w:t>•</w:t>
      </w:r>
      <w:r w:rsidR="00B361E6">
        <w:t>Kassör</w:t>
      </w:r>
    </w:p>
    <w:p w:rsidR="00B361E6" w:rsidRDefault="00B361E6" w:rsidP="00F915D1">
      <w:pPr>
        <w:pStyle w:val="Rubrik3"/>
      </w:pPr>
      <w:r>
        <w:t>Personuppgiftsbiträde:</w:t>
      </w:r>
    </w:p>
    <w:p w:rsidR="006903C7" w:rsidRDefault="00E70E74" w:rsidP="00B361E6">
      <w:r>
        <w:t>•Ordförande</w:t>
      </w:r>
    </w:p>
    <w:sectPr w:rsidR="00690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3">
    <w:altName w:val="DokChampa"/>
    <w:panose1 w:val="020B0604020202020204"/>
    <w:charset w:val="4D"/>
    <w:family w:val="auto"/>
    <w:notTrueType/>
    <w:pitch w:val="default"/>
    <w:sig w:usb0="03000000" w:usb1="00000000" w:usb2="00000000" w:usb3="00000000" w:csb0="00000001" w:csb1="00000000"/>
  </w:font>
  <w:font w:name="Segoe UI">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544A"/>
    <w:multiLevelType w:val="hybridMultilevel"/>
    <w:tmpl w:val="B6102D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72B3C5C"/>
    <w:multiLevelType w:val="hybridMultilevel"/>
    <w:tmpl w:val="FFD8A322"/>
    <w:lvl w:ilvl="0" w:tplc="4008F942">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2B4122D"/>
    <w:multiLevelType w:val="hybridMultilevel"/>
    <w:tmpl w:val="DC264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D4A21B6"/>
    <w:multiLevelType w:val="hybridMultilevel"/>
    <w:tmpl w:val="E464613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F870963"/>
    <w:multiLevelType w:val="hybridMultilevel"/>
    <w:tmpl w:val="4E9E9D4E"/>
    <w:lvl w:ilvl="0" w:tplc="BC3E35E0">
      <w:numFmt w:val="bullet"/>
      <w:lvlText w:val=""/>
      <w:lvlJc w:val="left"/>
      <w:pPr>
        <w:ind w:left="720" w:hanging="360"/>
      </w:pPr>
      <w:rPr>
        <w:rFonts w:ascii="Georgia" w:eastAsiaTheme="minorHAnsi" w:hAnsi="Georgia" w:cs="Georg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8FA128E"/>
    <w:multiLevelType w:val="hybridMultilevel"/>
    <w:tmpl w:val="D46023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972797A"/>
    <w:multiLevelType w:val="hybridMultilevel"/>
    <w:tmpl w:val="DD36E3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A285619"/>
    <w:multiLevelType w:val="hybridMultilevel"/>
    <w:tmpl w:val="6F8E06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84A08EE"/>
    <w:multiLevelType w:val="hybridMultilevel"/>
    <w:tmpl w:val="9F7CDA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B250C02"/>
    <w:multiLevelType w:val="hybridMultilevel"/>
    <w:tmpl w:val="98C6865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FBC3CDD"/>
    <w:multiLevelType w:val="hybridMultilevel"/>
    <w:tmpl w:val="B1A0C7B4"/>
    <w:lvl w:ilvl="0" w:tplc="AF70DAB4">
      <w:start w:val="8"/>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727961F5"/>
    <w:multiLevelType w:val="hybridMultilevel"/>
    <w:tmpl w:val="3DA42904"/>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2"/>
  </w:num>
  <w:num w:numId="5">
    <w:abstractNumId w:val="4"/>
  </w:num>
  <w:num w:numId="6">
    <w:abstractNumId w:val="6"/>
  </w:num>
  <w:num w:numId="7">
    <w:abstractNumId w:val="5"/>
  </w:num>
  <w:num w:numId="8">
    <w:abstractNumId w:val="1"/>
  </w:num>
  <w:num w:numId="9">
    <w:abstractNumId w:val="7"/>
  </w:num>
  <w:num w:numId="10">
    <w:abstractNumId w:val="3"/>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C46"/>
    <w:rsid w:val="002D535A"/>
    <w:rsid w:val="00374C46"/>
    <w:rsid w:val="003D7F9A"/>
    <w:rsid w:val="005E018A"/>
    <w:rsid w:val="006903C7"/>
    <w:rsid w:val="006E24E2"/>
    <w:rsid w:val="00863147"/>
    <w:rsid w:val="00AF766E"/>
    <w:rsid w:val="00B361E6"/>
    <w:rsid w:val="00CB367B"/>
    <w:rsid w:val="00D53965"/>
    <w:rsid w:val="00D65D47"/>
    <w:rsid w:val="00E70E74"/>
    <w:rsid w:val="00F04968"/>
    <w:rsid w:val="00F07DA8"/>
    <w:rsid w:val="00F915D1"/>
    <w:rsid w:val="00FB31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23A70-0FF4-4054-B747-4C558FA2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B31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6903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6903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AF766E"/>
    <w:pPr>
      <w:autoSpaceDE w:val="0"/>
      <w:autoSpaceDN w:val="0"/>
      <w:adjustRightInd w:val="0"/>
      <w:spacing w:after="0" w:line="240" w:lineRule="auto"/>
    </w:pPr>
    <w:rPr>
      <w:rFonts w:ascii="Verdana" w:hAnsi="Verdana" w:cs="Verdana"/>
      <w:color w:val="000000"/>
      <w:sz w:val="24"/>
      <w:szCs w:val="24"/>
    </w:rPr>
  </w:style>
  <w:style w:type="paragraph" w:styleId="Liststycke">
    <w:name w:val="List Paragraph"/>
    <w:basedOn w:val="Normal"/>
    <w:uiPriority w:val="34"/>
    <w:qFormat/>
    <w:rsid w:val="006903C7"/>
    <w:pPr>
      <w:ind w:left="720"/>
      <w:contextualSpacing/>
    </w:pPr>
  </w:style>
  <w:style w:type="character" w:customStyle="1" w:styleId="Rubrik2Char">
    <w:name w:val="Rubrik 2 Char"/>
    <w:basedOn w:val="Standardstycketeckensnitt"/>
    <w:link w:val="Rubrik2"/>
    <w:uiPriority w:val="9"/>
    <w:rsid w:val="006903C7"/>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6903C7"/>
    <w:rPr>
      <w:rFonts w:asciiTheme="majorHAnsi" w:eastAsiaTheme="majorEastAsia" w:hAnsiTheme="majorHAnsi" w:cstheme="majorBidi"/>
      <w:color w:val="1F4D78" w:themeColor="accent1" w:themeShade="7F"/>
      <w:sz w:val="24"/>
      <w:szCs w:val="24"/>
    </w:rPr>
  </w:style>
  <w:style w:type="character" w:customStyle="1" w:styleId="Rubrik1Char">
    <w:name w:val="Rubrik 1 Char"/>
    <w:basedOn w:val="Standardstycketeckensnitt"/>
    <w:link w:val="Rubrik1"/>
    <w:uiPriority w:val="9"/>
    <w:rsid w:val="00FB3154"/>
    <w:rPr>
      <w:rFonts w:asciiTheme="majorHAnsi" w:eastAsiaTheme="majorEastAsia" w:hAnsiTheme="majorHAnsi" w:cstheme="majorBidi"/>
      <w:color w:val="2E74B5" w:themeColor="accent1" w:themeShade="BF"/>
      <w:sz w:val="32"/>
      <w:szCs w:val="32"/>
    </w:rPr>
  </w:style>
  <w:style w:type="paragraph" w:styleId="Brdtext">
    <w:name w:val="Body Text"/>
    <w:basedOn w:val="Normal"/>
    <w:link w:val="BrdtextChar"/>
    <w:semiHidden/>
    <w:unhideWhenUsed/>
    <w:rsid w:val="00FB3154"/>
    <w:pPr>
      <w:spacing w:after="57" w:line="240" w:lineRule="auto"/>
    </w:pPr>
    <w:rPr>
      <w:rFonts w:ascii="Garamond 3" w:eastAsia="Times New Roman" w:hAnsi="Garamond 3" w:cs="Times New Roman"/>
      <w:color w:val="000000"/>
      <w:sz w:val="18"/>
      <w:szCs w:val="20"/>
      <w:lang w:eastAsia="sv-SE"/>
    </w:rPr>
  </w:style>
  <w:style w:type="character" w:customStyle="1" w:styleId="BrdtextChar">
    <w:name w:val="Brödtext Char"/>
    <w:basedOn w:val="Standardstycketeckensnitt"/>
    <w:link w:val="Brdtext"/>
    <w:semiHidden/>
    <w:rsid w:val="00FB3154"/>
    <w:rPr>
      <w:rFonts w:ascii="Garamond 3" w:eastAsia="Times New Roman" w:hAnsi="Garamond 3" w:cs="Times New Roman"/>
      <w:color w:val="000000"/>
      <w:sz w:val="18"/>
      <w:szCs w:val="20"/>
      <w:lang w:eastAsia="sv-SE"/>
    </w:rPr>
  </w:style>
  <w:style w:type="paragraph" w:styleId="Ballongtext">
    <w:name w:val="Balloon Text"/>
    <w:basedOn w:val="Normal"/>
    <w:link w:val="BallongtextChar"/>
    <w:uiPriority w:val="99"/>
    <w:semiHidden/>
    <w:unhideWhenUsed/>
    <w:rsid w:val="00F915D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1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629301">
      <w:bodyDiv w:val="1"/>
      <w:marLeft w:val="0"/>
      <w:marRight w:val="0"/>
      <w:marTop w:val="0"/>
      <w:marBottom w:val="0"/>
      <w:divBdr>
        <w:top w:val="none" w:sz="0" w:space="0" w:color="auto"/>
        <w:left w:val="none" w:sz="0" w:space="0" w:color="auto"/>
        <w:bottom w:val="none" w:sz="0" w:space="0" w:color="auto"/>
        <w:right w:val="none" w:sz="0" w:space="0" w:color="auto"/>
      </w:divBdr>
    </w:div>
    <w:div w:id="82131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4056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Bravida</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Licznerski Peter (Bravida)</dc:creator>
  <cp:keywords/>
  <dc:description/>
  <cp:lastModifiedBy>Sverker Lidén</cp:lastModifiedBy>
  <cp:revision>2</cp:revision>
  <cp:lastPrinted>2018-05-13T17:39:00Z</cp:lastPrinted>
  <dcterms:created xsi:type="dcterms:W3CDTF">2019-02-16T14:31:00Z</dcterms:created>
  <dcterms:modified xsi:type="dcterms:W3CDTF">2019-02-16T14:31:00Z</dcterms:modified>
</cp:coreProperties>
</file>